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11" w:rsidRPr="00887411" w:rsidRDefault="00887411" w:rsidP="00887411">
      <w:pPr>
        <w:pBdr>
          <w:bottom w:val="single" w:sz="6" w:space="1" w:color="auto"/>
        </w:pBdr>
        <w:shd w:val="clear" w:color="auto" w:fill="FABF8F" w:themeFill="accent6" w:themeFillTint="99"/>
        <w:jc w:val="center"/>
        <w:rPr>
          <w:b/>
          <w:bCs/>
        </w:rPr>
      </w:pPr>
      <w:r w:rsidRPr="00887411">
        <w:rPr>
          <w:b/>
          <w:bCs/>
        </w:rPr>
        <w:t>NOTICE</w:t>
      </w:r>
    </w:p>
    <w:p w:rsidR="00ED5576" w:rsidRDefault="00887411" w:rsidP="00525FB9">
      <w:pPr>
        <w:spacing w:after="240"/>
        <w:jc w:val="both"/>
      </w:pPr>
      <w:r>
        <w:t>NEST-2012 paper setter</w:t>
      </w:r>
      <w:r w:rsidR="00525FB9">
        <w:t>s'</w:t>
      </w:r>
      <w:r>
        <w:t xml:space="preserve"> committee met on June 5, 2012 to deliberate on queries raised by students about the NEST-2012 question paper and answer key put on NEST-2012 website.</w:t>
      </w:r>
      <w:r>
        <w:t xml:space="preserve"> </w:t>
      </w:r>
      <w:r>
        <w:t>The final answer key as per the deliberations of the committee is given below.</w:t>
      </w:r>
      <w:r>
        <w:t xml:space="preserve"> </w:t>
      </w:r>
      <w:r>
        <w:t>Further queries on questions and the answ</w:t>
      </w:r>
      <w:r>
        <w:t>er key will not be entertained.</w:t>
      </w:r>
    </w:p>
    <w:p w:rsidR="00887411" w:rsidRPr="00887411" w:rsidRDefault="00887411" w:rsidP="00887411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887411">
        <w:rPr>
          <w:b/>
          <w:bCs/>
          <w:sz w:val="28"/>
          <w:szCs w:val="28"/>
        </w:rPr>
        <w:t>Final Answers (Set-A)</w:t>
      </w:r>
    </w:p>
    <w:tbl>
      <w:tblPr>
        <w:tblW w:w="9391" w:type="dxa"/>
        <w:jc w:val="center"/>
        <w:tblLook w:val="04A0" w:firstRow="1" w:lastRow="0" w:firstColumn="1" w:lastColumn="0" w:noHBand="0" w:noVBand="1"/>
      </w:tblPr>
      <w:tblGrid>
        <w:gridCol w:w="848"/>
        <w:gridCol w:w="973"/>
        <w:gridCol w:w="848"/>
        <w:gridCol w:w="973"/>
        <w:gridCol w:w="848"/>
        <w:gridCol w:w="973"/>
        <w:gridCol w:w="848"/>
        <w:gridCol w:w="973"/>
        <w:gridCol w:w="848"/>
        <w:gridCol w:w="1279"/>
      </w:tblGrid>
      <w:tr w:rsidR="00887411" w:rsidRPr="00887411" w:rsidTr="00525FB9">
        <w:trPr>
          <w:trHeight w:val="20"/>
          <w:jc w:val="center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General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Biology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Chemistry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Mathematics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Physics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DROPPED</w:t>
            </w: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*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ABC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ABD</w:t>
            </w: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7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*</w:t>
            </w: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 xml:space="preserve"> The marks for the physics section will be scaled by a factor of 50/45</w:t>
            </w:r>
          </w:p>
        </w:tc>
        <w:bookmarkStart w:id="0" w:name="_GoBack"/>
        <w:bookmarkEnd w:id="0"/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887411" w:rsidRPr="00887411" w:rsidTr="0088741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</w:tbl>
    <w:p w:rsidR="00887411" w:rsidRDefault="00887411" w:rsidP="00887411">
      <w:pPr>
        <w:spacing w:after="0"/>
        <w:jc w:val="center"/>
        <w:rPr>
          <w:b/>
          <w:bCs/>
        </w:rPr>
      </w:pPr>
    </w:p>
    <w:p w:rsidR="00887411" w:rsidRPr="00887411" w:rsidRDefault="00887411" w:rsidP="00887411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887411">
        <w:rPr>
          <w:b/>
          <w:bCs/>
          <w:sz w:val="28"/>
          <w:szCs w:val="28"/>
        </w:rPr>
        <w:t>Final Answers (Set-</w:t>
      </w:r>
      <w:r w:rsidRPr="00887411">
        <w:rPr>
          <w:b/>
          <w:bCs/>
          <w:sz w:val="28"/>
          <w:szCs w:val="28"/>
        </w:rPr>
        <w:t>B</w:t>
      </w:r>
      <w:r w:rsidRPr="00887411">
        <w:rPr>
          <w:b/>
          <w:bCs/>
          <w:sz w:val="28"/>
          <w:szCs w:val="28"/>
        </w:rPr>
        <w:t>)</w:t>
      </w:r>
    </w:p>
    <w:tbl>
      <w:tblPr>
        <w:tblW w:w="9353" w:type="dxa"/>
        <w:jc w:val="center"/>
        <w:tblLook w:val="04A0" w:firstRow="1" w:lastRow="0" w:firstColumn="1" w:lastColumn="0" w:noHBand="0" w:noVBand="1"/>
      </w:tblPr>
      <w:tblGrid>
        <w:gridCol w:w="848"/>
        <w:gridCol w:w="973"/>
        <w:gridCol w:w="848"/>
        <w:gridCol w:w="973"/>
        <w:gridCol w:w="848"/>
        <w:gridCol w:w="973"/>
        <w:gridCol w:w="848"/>
        <w:gridCol w:w="973"/>
        <w:gridCol w:w="848"/>
        <w:gridCol w:w="1221"/>
      </w:tblGrid>
      <w:tr w:rsidR="00525FB9" w:rsidRPr="00887411" w:rsidTr="00525FB9">
        <w:trPr>
          <w:trHeight w:val="20"/>
          <w:jc w:val="center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General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Biology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Chemistry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Mathematics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Physics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Q. No.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Answer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ACD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ABD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DROPPED</w:t>
            </w: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*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2.14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3.14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ABCD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4.14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5.14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BC</w:t>
            </w: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2471C0" w:rsidRPr="00887411" w:rsidTr="001158B1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A</w:t>
            </w: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b/>
                <w:bCs/>
                <w:color w:val="000000"/>
                <w:lang w:bidi="hi-IN"/>
              </w:rPr>
              <w:t>*</w:t>
            </w: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 xml:space="preserve"> The marks for the physics section will be scaled by a factor of 50/45</w:t>
            </w:r>
          </w:p>
        </w:tc>
      </w:tr>
      <w:tr w:rsidR="002471C0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B</w:t>
            </w: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C0" w:rsidRPr="00887411" w:rsidRDefault="002471C0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  <w:tr w:rsidR="00887411" w:rsidRPr="00887411" w:rsidTr="002471C0">
        <w:trPr>
          <w:trHeight w:val="20"/>
          <w:jc w:val="center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1.19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  <w:r w:rsidRPr="00887411">
              <w:rPr>
                <w:rFonts w:ascii="Trebuchet MS" w:eastAsia="Times New Roman" w:hAnsi="Trebuchet MS" w:cs="Times New Roman"/>
                <w:color w:val="000000"/>
                <w:lang w:bidi="hi-IN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11" w:rsidRPr="00887411" w:rsidRDefault="00887411" w:rsidP="008874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bidi="hi-IN"/>
              </w:rPr>
            </w:pPr>
          </w:p>
        </w:tc>
      </w:tr>
    </w:tbl>
    <w:p w:rsidR="00887411" w:rsidRPr="00887411" w:rsidRDefault="00887411" w:rsidP="00887411">
      <w:pPr>
        <w:jc w:val="center"/>
        <w:rPr>
          <w:b/>
          <w:bCs/>
        </w:rPr>
      </w:pPr>
    </w:p>
    <w:sectPr w:rsidR="00887411" w:rsidRPr="00887411" w:rsidSect="00887411">
      <w:pgSz w:w="11909" w:h="16834" w:code="9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11"/>
    <w:rsid w:val="0011332A"/>
    <w:rsid w:val="0024162E"/>
    <w:rsid w:val="002471C0"/>
    <w:rsid w:val="002754B0"/>
    <w:rsid w:val="002A14E1"/>
    <w:rsid w:val="003D43E9"/>
    <w:rsid w:val="00525FB9"/>
    <w:rsid w:val="00554EFF"/>
    <w:rsid w:val="00627903"/>
    <w:rsid w:val="0066188A"/>
    <w:rsid w:val="006E3E87"/>
    <w:rsid w:val="007C1321"/>
    <w:rsid w:val="00887411"/>
    <w:rsid w:val="00A57BD3"/>
    <w:rsid w:val="00B50149"/>
    <w:rsid w:val="00C50258"/>
    <w:rsid w:val="00D77734"/>
    <w:rsid w:val="00E321A2"/>
    <w:rsid w:val="00E640C4"/>
    <w:rsid w:val="00E91E8B"/>
    <w:rsid w:val="00ED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Deepankar</dc:creator>
  <cp:lastModifiedBy>Deepankar</cp:lastModifiedBy>
  <cp:revision>2</cp:revision>
  <dcterms:created xsi:type="dcterms:W3CDTF">2012-06-06T04:09:00Z</dcterms:created>
  <dcterms:modified xsi:type="dcterms:W3CDTF">2012-06-06T04:23:00Z</dcterms:modified>
</cp:coreProperties>
</file>